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76319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sdtEndPr>
      <w:sdtContent>
        <w:p w:rsidR="00244C6B" w:rsidRDefault="00244C6B"/>
        <w:p w:rsidR="00244C6B" w:rsidRDefault="00E75365">
          <w:r>
            <w:rPr>
              <w:noProof/>
            </w:rPr>
            <w:pict>
              <v:group id="_x0000_s1027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9" style="position:absolute;left:1800;top:1440;width:8638;height:125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671F9BE7F0C14AD299696E6BD211663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244C6B" w:rsidRDefault="00244C6B" w:rsidP="00244C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МБОУ Городищенская  СОШ                                                         Погарского  района  Брянской  области</w:t>
                            </w:r>
                          </w:p>
                        </w:sdtContent>
                      </w:sdt>
                      <w:p w:rsidR="00244C6B" w:rsidRDefault="00244C6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734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244C6B" w:rsidRDefault="00244C6B" w:rsidP="00244C6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244C6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2012-2013 уч.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244C6B" w:rsidRPr="0078057F" w:rsidRDefault="00244C6B" w:rsidP="00244C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72"/>
                                <w:szCs w:val="72"/>
                              </w:rPr>
                            </w:pPr>
                            <w:r w:rsidRPr="0078057F">
                              <w:rPr>
                                <w:rFonts w:ascii="Times New Roman" w:hAnsi="Times New Roman" w:cs="Times New Roman"/>
                                <w:bCs/>
                                <w:sz w:val="72"/>
                                <w:szCs w:val="72"/>
                              </w:rPr>
                              <w:t>Открытый  урок  по  физике  в  7  классе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80"/>
                            <w:szCs w:val="8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244C6B" w:rsidRPr="00244C6B" w:rsidRDefault="00244C6B" w:rsidP="00244C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80"/>
                                <w:szCs w:val="80"/>
                              </w:rPr>
                            </w:pPr>
                            <w:r w:rsidRPr="007805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0"/>
                                <w:szCs w:val="80"/>
                              </w:rPr>
                              <w:t>«Архимедова  сила»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244C6B" w:rsidRPr="0078057F" w:rsidRDefault="00244C6B" w:rsidP="00425EE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5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Подготовил  учитель  физики:                                                                                                   </w:t>
                            </w:r>
                            <w:r w:rsidR="00425EEE" w:rsidRPr="007805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7805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Левдик</w:t>
                            </w:r>
                            <w:proofErr w:type="spellEnd"/>
                            <w:r w:rsidRPr="007805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В. И.</w:t>
                            </w:r>
                          </w:p>
                        </w:sdtContent>
                      </w:sdt>
                      <w:p w:rsidR="00244C6B" w:rsidRPr="00244C6B" w:rsidRDefault="00244C6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244C6B" w:rsidRDefault="00244C6B">
          <w:pPr>
            <w:rPr>
              <w:rFonts w:ascii="Times New Roman" w:eastAsia="Times New Roman" w:hAnsi="Times New Roman" w:cs="Times New Roman"/>
              <w:b/>
              <w:bCs/>
              <w:color w:val="199043"/>
              <w:kern w:val="36"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199043"/>
              <w:kern w:val="36"/>
              <w:sz w:val="36"/>
              <w:szCs w:val="36"/>
              <w:lang w:eastAsia="ru-RU"/>
            </w:rPr>
            <w:br w:type="page"/>
          </w:r>
        </w:p>
      </w:sdtContent>
    </w:sdt>
    <w:p w:rsidR="006E6E49" w:rsidRPr="000B2EF0" w:rsidRDefault="006E6E49" w:rsidP="006E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урока:</w:t>
      </w:r>
    </w:p>
    <w:p w:rsidR="006E6E49" w:rsidRPr="000B2EF0" w:rsidRDefault="006E6E49" w:rsidP="006E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Обучающая: 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учащихся об архимедовой силе, умение выводить формулу, выражающую зависимость выталкивающей силы от плотности жидкости (газа) и объема тела.</w:t>
      </w:r>
    </w:p>
    <w:p w:rsidR="006E6E49" w:rsidRPr="000B2EF0" w:rsidRDefault="006E6E49" w:rsidP="006E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Развивающая: 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умений устанавливать причинно-следственные связи между фактами, явлениями и причинами; показать роль физического эксперимента в физике.</w:t>
      </w:r>
    </w:p>
    <w:p w:rsidR="006E6E49" w:rsidRPr="000B2EF0" w:rsidRDefault="006E6E49" w:rsidP="006E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Воспитывающая: 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познавательного интереса к предмету «Физика»; познакомить учащихся с практическими применениями закона в технике и для повышения интереса к изучаемому материалу осветить роль Архимеда в физике.</w:t>
      </w:r>
    </w:p>
    <w:p w:rsidR="006E6E49" w:rsidRPr="000B2EF0" w:rsidRDefault="006E6E49" w:rsidP="006E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тип урока: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</w:t>
      </w:r>
    </w:p>
    <w:p w:rsidR="006E6E49" w:rsidRPr="000B2EF0" w:rsidRDefault="006E6E49" w:rsidP="006E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урока: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</w:t>
      </w:r>
      <w:proofErr w:type="gramStart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с элементами поиска.</w:t>
      </w:r>
    </w:p>
    <w:p w:rsidR="006E6E49" w:rsidRPr="000B2EF0" w:rsidRDefault="006E6E49" w:rsidP="006E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класс, мультимедиа-проектор, динамометр, наборы оборудования для групп, карточки с заданиями, компьютерная презентация.</w:t>
      </w:r>
    </w:p>
    <w:p w:rsidR="006E6E49" w:rsidRPr="000B2EF0" w:rsidRDefault="006E6E49" w:rsidP="006E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обеспечение: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Учебник: А.В. </w:t>
      </w:r>
      <w:proofErr w:type="spellStart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proofErr w:type="gramStart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 7</w:t>
      </w:r>
    </w:p>
    <w:p w:rsidR="006E6E49" w:rsidRPr="000B2EF0" w:rsidRDefault="006E6E49" w:rsidP="006E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6E6E49" w:rsidRPr="000B2EF0" w:rsidRDefault="006E6E49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6E6E49" w:rsidRPr="000B2EF0" w:rsidRDefault="006E6E49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 материала</w:t>
      </w:r>
    </w:p>
    <w:p w:rsidR="006E6E49" w:rsidRPr="000B2EF0" w:rsidRDefault="006E6E49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</w:t>
      </w:r>
    </w:p>
    <w:p w:rsidR="006E6E49" w:rsidRPr="000B2EF0" w:rsidRDefault="006E6E49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6E6E49" w:rsidRPr="000B2EF0" w:rsidRDefault="006E6E49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работа</w:t>
      </w:r>
    </w:p>
    <w:p w:rsidR="006E6E49" w:rsidRPr="000B2EF0" w:rsidRDefault="006E6E49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нового материала</w:t>
      </w:r>
    </w:p>
    <w:p w:rsidR="006E6E49" w:rsidRDefault="006E6E49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Проверочный  тест</w:t>
      </w:r>
    </w:p>
    <w:p w:rsidR="00A63E4C" w:rsidRPr="000B2EF0" w:rsidRDefault="00A63E4C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 по  уроку</w:t>
      </w:r>
    </w:p>
    <w:p w:rsidR="006E6E49" w:rsidRPr="000B2EF0" w:rsidRDefault="006E6E49" w:rsidP="006E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 урока</w:t>
      </w:r>
    </w:p>
    <w:p w:rsidR="006E6E49" w:rsidRPr="0078057F" w:rsidRDefault="006E6E49" w:rsidP="006E6E49">
      <w:pPr>
        <w:pStyle w:val="a3"/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E6E49" w:rsidRPr="000B2EF0" w:rsidRDefault="006E6E49" w:rsidP="000B2EF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Организационный момент</w:t>
      </w:r>
    </w:p>
    <w:p w:rsidR="006E6E49" w:rsidRPr="000B2EF0" w:rsidRDefault="006E6E49" w:rsidP="000B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 на доске.</w:t>
      </w:r>
    </w:p>
    <w:p w:rsidR="006E6E49" w:rsidRPr="000B2EF0" w:rsidRDefault="006E6E49" w:rsidP="000B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обязаны Архимеду фундаментом учения о равновесии жидкостей.</w:t>
      </w:r>
      <w:r w:rsidRPr="000B2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Ж. Лагранж</w:t>
      </w:r>
    </w:p>
    <w:p w:rsidR="006E6E49" w:rsidRPr="000B2EF0" w:rsidRDefault="006E6E49" w:rsidP="000B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портрет Архимеда.</w:t>
      </w:r>
    </w:p>
    <w:p w:rsidR="000B2EF0" w:rsidRPr="000B2EF0" w:rsidRDefault="006E6E49" w:rsidP="000B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 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ребята! </w:t>
      </w:r>
    </w:p>
    <w:p w:rsidR="000B2EF0" w:rsidRDefault="000B2EF0" w:rsidP="000B2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EF0">
        <w:rPr>
          <w:rFonts w:ascii="Times New Roman" w:hAnsi="Times New Roman" w:cs="Times New Roman"/>
          <w:sz w:val="24"/>
          <w:szCs w:val="24"/>
        </w:rPr>
        <w:t>Сегодня на уроке мы продолжим изучение темы “Действие жидкости и газа на погруженные в них тела»</w:t>
      </w:r>
    </w:p>
    <w:p w:rsidR="00425EEE" w:rsidRDefault="00425EEE" w:rsidP="000B2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EEE" w:rsidRPr="000B2EF0" w:rsidRDefault="00425EEE" w:rsidP="000B2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EF0" w:rsidRPr="000B2EF0" w:rsidRDefault="000B2EF0" w:rsidP="000B2EF0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2EF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2. Повторение пройденного материала</w:t>
      </w:r>
      <w:proofErr w:type="gramStart"/>
      <w:r w:rsidRPr="000B2EF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0B2EF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0B2EF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B2EF0">
        <w:rPr>
          <w:rFonts w:ascii="Times New Roman" w:hAnsi="Times New Roman" w:cs="Times New Roman"/>
          <w:i/>
          <w:sz w:val="24"/>
          <w:szCs w:val="24"/>
        </w:rPr>
        <w:t xml:space="preserve">лайд </w:t>
      </w:r>
      <w:r w:rsidR="005D37FA">
        <w:rPr>
          <w:rFonts w:ascii="Times New Roman" w:hAnsi="Times New Roman" w:cs="Times New Roman"/>
          <w:i/>
          <w:sz w:val="24"/>
          <w:szCs w:val="24"/>
        </w:rPr>
        <w:t>1</w:t>
      </w:r>
      <w:r w:rsidRPr="000B2EF0">
        <w:rPr>
          <w:rFonts w:ascii="Times New Roman" w:hAnsi="Times New Roman" w:cs="Times New Roman"/>
          <w:i/>
          <w:sz w:val="24"/>
          <w:szCs w:val="24"/>
        </w:rPr>
        <w:t>)</w:t>
      </w:r>
    </w:p>
    <w:p w:rsidR="000B2EF0" w:rsidRPr="000B2EF0" w:rsidRDefault="000B2EF0" w:rsidP="000B2EF0">
      <w:pPr>
        <w:pStyle w:val="a3"/>
        <w:numPr>
          <w:ilvl w:val="0"/>
          <w:numId w:val="2"/>
        </w:numPr>
        <w:spacing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B2EF0">
        <w:rPr>
          <w:rFonts w:ascii="Times New Roman" w:hAnsi="Times New Roman" w:cs="Times New Roman"/>
          <w:sz w:val="24"/>
          <w:szCs w:val="24"/>
        </w:rPr>
        <w:t>Вспомните, какая сила действует на тело, погруженное в жидкость или газ? (Выталкивающая).</w:t>
      </w:r>
    </w:p>
    <w:p w:rsidR="000B2EF0" w:rsidRPr="000B2EF0" w:rsidRDefault="000B2EF0" w:rsidP="000B2EF0">
      <w:pPr>
        <w:pStyle w:val="a3"/>
        <w:numPr>
          <w:ilvl w:val="0"/>
          <w:numId w:val="2"/>
        </w:numPr>
        <w:spacing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B2EF0">
        <w:rPr>
          <w:rFonts w:ascii="Times New Roman" w:hAnsi="Times New Roman" w:cs="Times New Roman"/>
          <w:sz w:val="24"/>
          <w:szCs w:val="24"/>
        </w:rPr>
        <w:t>Как она направлена? (Вертикально вверх).</w:t>
      </w:r>
    </w:p>
    <w:p w:rsidR="000B2EF0" w:rsidRPr="000B2EF0" w:rsidRDefault="000B2EF0" w:rsidP="000B2EF0">
      <w:pPr>
        <w:pStyle w:val="a3"/>
        <w:numPr>
          <w:ilvl w:val="0"/>
          <w:numId w:val="2"/>
        </w:numPr>
        <w:spacing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B2EF0">
        <w:rPr>
          <w:rFonts w:ascii="Times New Roman" w:hAnsi="Times New Roman" w:cs="Times New Roman"/>
          <w:sz w:val="24"/>
          <w:szCs w:val="24"/>
        </w:rPr>
        <w:t>Какой простой опыт может подтвердить сказанное? (Опыт с теннисным шариком). Опыт демонстрирует учащийся.</w:t>
      </w:r>
    </w:p>
    <w:p w:rsidR="000B2EF0" w:rsidRPr="000B2EF0" w:rsidRDefault="000B2EF0" w:rsidP="000B2EF0">
      <w:pPr>
        <w:pStyle w:val="a3"/>
        <w:numPr>
          <w:ilvl w:val="0"/>
          <w:numId w:val="2"/>
        </w:numPr>
        <w:spacing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B2EF0">
        <w:rPr>
          <w:rFonts w:ascii="Times New Roman" w:hAnsi="Times New Roman" w:cs="Times New Roman"/>
          <w:sz w:val="24"/>
          <w:szCs w:val="24"/>
        </w:rPr>
        <w:t>Чему равна выталкивающая сила? (Сила, выталкивающая тело из жидкости или газа, равна весу жидкости, или газа в объеме погруженного тела или части его тела.)</w:t>
      </w:r>
    </w:p>
    <w:p w:rsidR="000B2EF0" w:rsidRPr="000B2EF0" w:rsidRDefault="000B2EF0" w:rsidP="000B2EF0">
      <w:pPr>
        <w:pStyle w:val="a3"/>
        <w:numPr>
          <w:ilvl w:val="0"/>
          <w:numId w:val="2"/>
        </w:numPr>
        <w:spacing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B2EF0">
        <w:rPr>
          <w:rFonts w:ascii="Times New Roman" w:hAnsi="Times New Roman" w:cs="Times New Roman"/>
          <w:sz w:val="24"/>
          <w:szCs w:val="24"/>
        </w:rPr>
        <w:t>Как на опыте можно определить значение выталкивающей силы? (Необходимо измерить вес тела в воздухе, затем вес тела в жидкости и из веса тела в воздухе вычесть вес тела в жидкости).</w:t>
      </w:r>
    </w:p>
    <w:p w:rsidR="000B2EF0" w:rsidRDefault="000B2EF0" w:rsidP="000B2EF0">
      <w:pPr>
        <w:pStyle w:val="a3"/>
        <w:numPr>
          <w:ilvl w:val="0"/>
          <w:numId w:val="2"/>
        </w:numPr>
        <w:spacing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B2EF0">
        <w:rPr>
          <w:rFonts w:ascii="Times New Roman" w:hAnsi="Times New Roman" w:cs="Times New Roman"/>
          <w:sz w:val="24"/>
          <w:szCs w:val="24"/>
        </w:rPr>
        <w:t>На каждое тело, погруженное в жидкость или газ, действует выталкивающая сила? (Да.)</w:t>
      </w:r>
    </w:p>
    <w:p w:rsidR="000B2EF0" w:rsidRPr="000B2EF0" w:rsidRDefault="000B2EF0" w:rsidP="000B2EF0">
      <w:pPr>
        <w:spacing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B2EF0" w:rsidRPr="000B2EF0" w:rsidRDefault="000B2EF0" w:rsidP="00780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0B2E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Мотивация.</w:t>
      </w:r>
    </w:p>
    <w:p w:rsidR="000B2EF0" w:rsidRPr="000B2EF0" w:rsidRDefault="000B2EF0" w:rsidP="000B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Сегодня  мы  с   вами  отправимся  в  Древнюю  Грецию  в  </w:t>
      </w:r>
      <w:r w:rsidR="00FA4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A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 до  нашей  эры. </w:t>
      </w:r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 это время в Сиракузах, на острове Сицилия проживал величайший математик и физик древности - Архимед. Он прославился многочисленными научными трудами, главным образом в области геометрии и механики. В это время Сиракузами правил царь </w:t>
      </w:r>
      <w:proofErr w:type="spellStart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Гиерон</w:t>
      </w:r>
      <w:proofErr w:type="spellEnd"/>
      <w:r w:rsidRPr="000B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поручил Архимеду проверить честность мастера, изготовившего золотую корону. Хотя корона весила столько, сколько было отпущено на нее золота, царь заподозрил, что она изготовлена из сплава золота с другими, более дешевыми металлами. Архимеду было поручено узнать, не ломая короны, есть ли в ней примесь. И сегодня мы с вами должны решить эту задачу, последовательно воспроизвести рассуждения Архимеда. Начинаем рассуждать!</w:t>
      </w:r>
      <w:r w:rsidR="00E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</w:t>
      </w:r>
      <w:r w:rsidR="005D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2EF0" w:rsidRPr="006047AC" w:rsidRDefault="00FA4E36" w:rsidP="00780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4. </w:t>
      </w:r>
      <w:r w:rsidR="000B2EF0" w:rsidRPr="006047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Объяснение нового материала.</w:t>
      </w:r>
    </w:p>
    <w:p w:rsidR="00FA4E36" w:rsidRPr="00FA4E36" w:rsidRDefault="00FA4E36" w:rsidP="000B2EF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B2EF0" w:rsidRDefault="00FA4E36" w:rsidP="000B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прошлом  уроке  мы  с вами  убедились, что  на  любое тело, погружённое  в  жидкость, действует  выталкивающая  сила. Выяснили, что  её  можно  найти, если  из  веса  тела  в  воздухе  вычесть  его  вес  в  жидкости  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 выталкивающая  сила  равна  весу  жидкости  в  объёме  тела, погружённого  в  жидкость.</w:t>
      </w:r>
    </w:p>
    <w:p w:rsidR="00FA4E36" w:rsidRPr="00755AA3" w:rsidRDefault="00FA4E36" w:rsidP="0075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выт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proofErr w:type="spellStart"/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воз</w:t>
      </w:r>
      <w:proofErr w:type="spellEnd"/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ж</w:t>
      </w:r>
      <w:proofErr w:type="spellEnd"/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;</w:t>
      </w:r>
      <w:proofErr w:type="gramEnd"/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</w:t>
      </w:r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выт</w:t>
      </w:r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ж</w:t>
      </w:r>
      <w:proofErr w:type="spellEnd"/>
      <w:r w:rsid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объёме  тела</w:t>
      </w:r>
      <w:r w:rsidR="0075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AA3" w:rsidRPr="0075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(это  два  способа  нахождения  архимедовой  силы)</w:t>
      </w:r>
    </w:p>
    <w:p w:rsidR="006047AC" w:rsidRPr="006047AC" w:rsidRDefault="006047AC" w:rsidP="00604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E59" w:rsidRDefault="006047AC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2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сила называется, архимедовой, в  честь  Архимеда, который  сумел  рассчитать  её.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тема нашего урока. Запишите тему в тетради</w:t>
      </w:r>
      <w:proofErr w:type="gramStart"/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лайд </w:t>
      </w:r>
      <w:r w:rsidR="005D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5E59" w:rsidRDefault="002D5E59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 цель  урока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</w:t>
      </w:r>
      <w:r w:rsidR="005D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47AC" w:rsidRPr="006047AC" w:rsidRDefault="006047AC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считаете, как направлена архимедова сила?</w:t>
      </w:r>
    </w:p>
    <w:p w:rsidR="006047AC" w:rsidRPr="006047AC" w:rsidRDefault="006047AC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Ученик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Сила, действующая на тело, находящееся в жидкости, направлена вверх.</w:t>
      </w:r>
    </w:p>
    <w:p w:rsidR="006047AC" w:rsidRPr="006047AC" w:rsidRDefault="006047AC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равна архимедова сила? Я предлагаю вам эксперимент. Проводится эксперимент по рис.139 учебника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47AC" w:rsidRPr="006047AC" w:rsidRDefault="006047AC" w:rsidP="0060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1704975"/>
            <wp:effectExtent l="19050" t="0" r="0" b="0"/>
            <wp:docPr id="3" name="Рисунок 3" descr="http://festival.1september.ru/articles/51858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8586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AC" w:rsidRPr="006047AC" w:rsidRDefault="006047AC" w:rsidP="00B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ребята анализируют </w:t>
      </w:r>
      <w:proofErr w:type="gramStart"/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увиденное</w:t>
      </w:r>
      <w:proofErr w:type="gramEnd"/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047AC" w:rsidRPr="006047AC" w:rsidRDefault="006047AC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сделаем вывод.</w:t>
      </w:r>
    </w:p>
    <w:p w:rsidR="005D37FA" w:rsidRDefault="006047AC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Ученик.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Сила, выталкивающая целиком, погруженное в жидкость тело, равна весу жидкости в объеме этого тела</w:t>
      </w:r>
    </w:p>
    <w:p w:rsidR="006047AC" w:rsidRPr="006047AC" w:rsidRDefault="006047AC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подобный опыт провести с газом, то он показал бы, что сила, выталкивающая тело из газа, также равна весу газа, взятого в объеме тела.</w:t>
      </w:r>
    </w:p>
    <w:p w:rsidR="006047AC" w:rsidRDefault="006047AC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04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 Архимеда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формулируется таким образом: </w:t>
      </w:r>
      <w:r w:rsidRPr="00604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тело, находящееся в жидкости (или газе), теряет в своем весе столько, сколько весит жидкость (или газ) в объеме, вытесненном телом</w:t>
      </w:r>
      <w:proofErr w:type="gramStart"/>
      <w:r w:rsidRPr="00604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9B1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="009B1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9B1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лайд </w:t>
      </w:r>
      <w:r w:rsidR="005D3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B1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D5E59" w:rsidRPr="006047AC" w:rsidRDefault="002D5E59" w:rsidP="002D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 легенда, что  этот  закон  Архимед  открыл, находясь  в  бане. П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вшись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наполненную водой ванну,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 заметил, что  часть  жидкости  при  этом  вылилась  и  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внезапно осенила мысль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выталкивающей  силе, действующей  на  погружённое  в  жидкость  тело, и, забыв  обо  всём, бежал  он  по  улицам  Сиракуз  с победным  кличем: «Эврика!»</w:t>
      </w:r>
      <w:r w:rsidR="00A8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значит: «Нашел!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</w:t>
      </w:r>
      <w:r w:rsidR="005D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3749" w:rsidRPr="006047AC" w:rsidRDefault="00B53749" w:rsidP="00B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Поочередно, на доску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записываются  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 потом  появляются 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экране</w:t>
      </w:r>
      <w:proofErr w:type="gramStart"/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0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ребята делают записи в тетради.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</w:t>
      </w:r>
      <w:r w:rsidR="005D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3749" w:rsidRPr="006047AC" w:rsidRDefault="00B53749" w:rsidP="00B5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7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57425" cy="1676400"/>
            <wp:effectExtent l="19050" t="0" r="9525" b="0"/>
            <wp:docPr id="1" name="Рисунок 4" descr="http://festival.1september.ru/articles/518586/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8586/img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49" w:rsidRDefault="00B53749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5AA3" w:rsidRPr="009B1399" w:rsidRDefault="00755AA3" w:rsidP="0060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Формула  для  вычисления  архимедовой  силы: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 w:eastAsia="ru-RU"/>
        </w:rPr>
        <w:t>a</w:t>
      </w:r>
      <w:r w:rsidRPr="0075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=</w:t>
      </w:r>
      <w:proofErr w:type="spellStart"/>
      <w:r w:rsidR="00A63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ρ</w:t>
      </w:r>
      <w:r w:rsidR="00A63E4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ж</w:t>
      </w:r>
      <w:r w:rsidR="00A63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gV</w:t>
      </w:r>
      <w:proofErr w:type="spellEnd"/>
      <w:r w:rsidR="00A63E4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т</w:t>
      </w:r>
      <w:r w:rsidR="00A63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="00A63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 способ</w:t>
      </w:r>
      <w:proofErr w:type="gramEnd"/>
      <w:r w:rsidR="00A63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нахождения</w:t>
      </w:r>
      <w:r w:rsidR="00A63E4C" w:rsidRPr="009B1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9B1399" w:rsidRPr="009B1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(слайд </w:t>
      </w:r>
      <w:r w:rsidR="005D37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 w:rsidR="009B1399" w:rsidRPr="009B1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047AC" w:rsidRPr="006047AC" w:rsidRDefault="006047AC" w:rsidP="006047AC">
      <w:pPr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>Сейчас ва</w:t>
      </w:r>
      <w:r w:rsidR="00A80592">
        <w:rPr>
          <w:rFonts w:ascii="Times New Roman" w:hAnsi="Times New Roman" w:cs="Times New Roman"/>
          <w:sz w:val="24"/>
          <w:szCs w:val="24"/>
        </w:rPr>
        <w:t xml:space="preserve">м как юным Архимедам предстоит </w:t>
      </w:r>
      <w:r w:rsidRPr="006047AC">
        <w:rPr>
          <w:rFonts w:ascii="Times New Roman" w:hAnsi="Times New Roman" w:cs="Times New Roman"/>
          <w:sz w:val="24"/>
          <w:szCs w:val="24"/>
        </w:rPr>
        <w:t xml:space="preserve"> исследовать выталкивающую силу. </w:t>
      </w:r>
    </w:p>
    <w:p w:rsidR="006047AC" w:rsidRPr="006047AC" w:rsidRDefault="006047AC" w:rsidP="006047A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Сформулируем  </w:t>
      </w:r>
      <w:r w:rsidRPr="006047AC">
        <w:rPr>
          <w:rFonts w:ascii="Times New Roman" w:hAnsi="Times New Roman" w:cs="Times New Roman"/>
          <w:sz w:val="24"/>
          <w:szCs w:val="24"/>
        </w:rPr>
        <w:t xml:space="preserve"> цели исследования </w:t>
      </w:r>
      <w:r w:rsidR="009B1399">
        <w:rPr>
          <w:rFonts w:ascii="Times New Roman" w:hAnsi="Times New Roman" w:cs="Times New Roman"/>
          <w:sz w:val="24"/>
          <w:szCs w:val="24"/>
        </w:rPr>
        <w:t>(слайд 1</w:t>
      </w:r>
      <w:r w:rsidR="005D37FA">
        <w:rPr>
          <w:rFonts w:ascii="Times New Roman" w:hAnsi="Times New Roman" w:cs="Times New Roman"/>
          <w:sz w:val="24"/>
          <w:szCs w:val="24"/>
        </w:rPr>
        <w:t>0</w:t>
      </w:r>
      <w:r w:rsidR="009B1399">
        <w:rPr>
          <w:rFonts w:ascii="Times New Roman" w:hAnsi="Times New Roman" w:cs="Times New Roman"/>
          <w:sz w:val="24"/>
          <w:szCs w:val="24"/>
        </w:rPr>
        <w:t>)</w:t>
      </w:r>
    </w:p>
    <w:p w:rsidR="006047AC" w:rsidRPr="006047AC" w:rsidRDefault="006047AC" w:rsidP="006047AC">
      <w:pPr>
        <w:numPr>
          <w:ilvl w:val="0"/>
          <w:numId w:val="4"/>
        </w:numPr>
        <w:spacing w:after="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 xml:space="preserve">Выяснить, от каких факторов зависит Архимедова сила. </w:t>
      </w:r>
    </w:p>
    <w:p w:rsidR="006047AC" w:rsidRPr="006047AC" w:rsidRDefault="006047AC" w:rsidP="006047AC">
      <w:pPr>
        <w:numPr>
          <w:ilvl w:val="0"/>
          <w:numId w:val="4"/>
        </w:numPr>
        <w:spacing w:after="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 xml:space="preserve">Выяснить, от каких факторов не зависит Архимедова сила. </w:t>
      </w:r>
    </w:p>
    <w:p w:rsidR="006047AC" w:rsidRPr="006047AC" w:rsidRDefault="006047AC" w:rsidP="006047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b/>
          <w:bCs/>
          <w:sz w:val="24"/>
          <w:szCs w:val="24"/>
        </w:rPr>
        <w:t>Проблемный вопрос</w:t>
      </w:r>
      <w:r w:rsidRPr="006047AC">
        <w:rPr>
          <w:rFonts w:ascii="Times New Roman" w:hAnsi="Times New Roman" w:cs="Times New Roman"/>
          <w:sz w:val="24"/>
          <w:szCs w:val="24"/>
        </w:rPr>
        <w:t>. Предложите, какие факторы будут влиять на значение выталкивающей силы</w:t>
      </w:r>
      <w:proofErr w:type="gramStart"/>
      <w:r w:rsidRPr="00604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3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B1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1399">
        <w:rPr>
          <w:rFonts w:ascii="Times New Roman" w:hAnsi="Times New Roman" w:cs="Times New Roman"/>
          <w:sz w:val="24"/>
          <w:szCs w:val="24"/>
        </w:rPr>
        <w:t>лайд 1</w:t>
      </w:r>
      <w:r w:rsidR="005D37FA">
        <w:rPr>
          <w:rFonts w:ascii="Times New Roman" w:hAnsi="Times New Roman" w:cs="Times New Roman"/>
          <w:sz w:val="24"/>
          <w:szCs w:val="24"/>
        </w:rPr>
        <w:t>1</w:t>
      </w:r>
      <w:r w:rsidR="009B1399">
        <w:rPr>
          <w:rFonts w:ascii="Times New Roman" w:hAnsi="Times New Roman" w:cs="Times New Roman"/>
          <w:sz w:val="24"/>
          <w:szCs w:val="24"/>
        </w:rPr>
        <w:t>)</w:t>
      </w:r>
    </w:p>
    <w:p w:rsidR="006047AC" w:rsidRPr="006047AC" w:rsidRDefault="006047AC" w:rsidP="006047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 xml:space="preserve">Возможные предположения: (гипотезы) </w:t>
      </w:r>
      <w:r w:rsidR="009B1399">
        <w:rPr>
          <w:rFonts w:ascii="Times New Roman" w:hAnsi="Times New Roman" w:cs="Times New Roman"/>
          <w:sz w:val="24"/>
          <w:szCs w:val="24"/>
        </w:rPr>
        <w:t>(слайд 1</w:t>
      </w:r>
      <w:r w:rsidR="005D37FA">
        <w:rPr>
          <w:rFonts w:ascii="Times New Roman" w:hAnsi="Times New Roman" w:cs="Times New Roman"/>
          <w:sz w:val="24"/>
          <w:szCs w:val="24"/>
        </w:rPr>
        <w:t>2</w:t>
      </w:r>
      <w:r w:rsidR="009B1399">
        <w:rPr>
          <w:rFonts w:ascii="Times New Roman" w:hAnsi="Times New Roman" w:cs="Times New Roman"/>
          <w:sz w:val="24"/>
          <w:szCs w:val="24"/>
        </w:rPr>
        <w:t>)</w:t>
      </w:r>
    </w:p>
    <w:p w:rsidR="006047AC" w:rsidRPr="006047AC" w:rsidRDefault="00C47B26" w:rsidP="006047AC">
      <w:pPr>
        <w:numPr>
          <w:ilvl w:val="0"/>
          <w:numId w:val="5"/>
        </w:num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</w:t>
      </w:r>
      <w:r w:rsidR="006047AC" w:rsidRPr="006047AC">
        <w:rPr>
          <w:rFonts w:ascii="Times New Roman" w:hAnsi="Times New Roman" w:cs="Times New Roman"/>
          <w:sz w:val="24"/>
          <w:szCs w:val="24"/>
        </w:rPr>
        <w:t xml:space="preserve"> тела </w:t>
      </w:r>
    </w:p>
    <w:p w:rsidR="006047AC" w:rsidRPr="006047AC" w:rsidRDefault="00C47B26" w:rsidP="006047AC">
      <w:pPr>
        <w:numPr>
          <w:ilvl w:val="0"/>
          <w:numId w:val="5"/>
        </w:num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</w:t>
      </w:r>
      <w:r w:rsidR="006047AC" w:rsidRPr="006047AC">
        <w:rPr>
          <w:rFonts w:ascii="Times New Roman" w:hAnsi="Times New Roman" w:cs="Times New Roman"/>
          <w:sz w:val="24"/>
          <w:szCs w:val="24"/>
        </w:rPr>
        <w:t>тела</w:t>
      </w:r>
    </w:p>
    <w:p w:rsidR="006047AC" w:rsidRPr="006047AC" w:rsidRDefault="006047AC" w:rsidP="006047AC">
      <w:pPr>
        <w:numPr>
          <w:ilvl w:val="0"/>
          <w:numId w:val="5"/>
        </w:num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>форма тела</w:t>
      </w:r>
    </w:p>
    <w:p w:rsidR="006047AC" w:rsidRPr="006047AC" w:rsidRDefault="006047AC" w:rsidP="006047AC">
      <w:pPr>
        <w:numPr>
          <w:ilvl w:val="0"/>
          <w:numId w:val="5"/>
        </w:num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>плотность жидкости</w:t>
      </w:r>
    </w:p>
    <w:p w:rsidR="006047AC" w:rsidRDefault="006047AC" w:rsidP="006047AC">
      <w:pPr>
        <w:numPr>
          <w:ilvl w:val="0"/>
          <w:numId w:val="5"/>
        </w:num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>глубина погружения</w:t>
      </w:r>
    </w:p>
    <w:p w:rsidR="00F11115" w:rsidRPr="006047AC" w:rsidRDefault="00F11115" w:rsidP="006047AC">
      <w:pPr>
        <w:numPr>
          <w:ilvl w:val="0"/>
          <w:numId w:val="5"/>
        </w:num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объём, погружённой  в жидкость  части  тела</w:t>
      </w:r>
    </w:p>
    <w:p w:rsidR="0096401A" w:rsidRDefault="006047AC" w:rsidP="00C47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 xml:space="preserve">Как мы можем проверить наши предположения? </w:t>
      </w:r>
    </w:p>
    <w:p w:rsidR="00C47B26" w:rsidRDefault="006047AC" w:rsidP="00C47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AC">
        <w:rPr>
          <w:rFonts w:ascii="Times New Roman" w:hAnsi="Times New Roman" w:cs="Times New Roman"/>
          <w:sz w:val="24"/>
          <w:szCs w:val="24"/>
        </w:rPr>
        <w:t>На опытах и с помощью теоретических выводов.</w:t>
      </w:r>
    </w:p>
    <w:p w:rsidR="00C47B26" w:rsidRPr="00C47B26" w:rsidRDefault="00C47B26" w:rsidP="00C47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 - исследователи, вы выясняете, от чего зависит архимедова сила. У каждой группы своя задача. Приступаем к работе. Группам выдается оборудование.</w:t>
      </w:r>
    </w:p>
    <w:p w:rsidR="00C47B26" w:rsidRPr="0078057F" w:rsidRDefault="00223D7B" w:rsidP="0078057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05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5. </w:t>
      </w:r>
      <w:r w:rsidR="00C47B26" w:rsidRPr="007805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Исследовательская работа.</w:t>
      </w:r>
    </w:p>
    <w:p w:rsidR="00C47B26" w:rsidRPr="00425EEE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первой группе</w:t>
      </w:r>
    </w:p>
    <w:p w:rsidR="00C47B26" w:rsidRP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сосуд с водой, динамометр, алюминиевый и медный цилиндры одинакового объема, нить.</w:t>
      </w:r>
    </w:p>
    <w:p w:rsidR="00C47B26" w:rsidRPr="00C47B26" w:rsidRDefault="00C47B26" w:rsidP="00C47B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архимедовы силы, действующие на первое и второе тела.</w:t>
      </w:r>
    </w:p>
    <w:p w:rsidR="00C47B26" w:rsidRPr="00C47B26" w:rsidRDefault="00C47B26" w:rsidP="00C47B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плотность тел и архимедовы силы, действующие на тела.</w:t>
      </w:r>
    </w:p>
    <w:p w:rsidR="00C47B26" w:rsidRPr="00C47B26" w:rsidRDefault="00C47B26" w:rsidP="00C47B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зависимости (независимости) архимедовой силы от плотности тела.</w:t>
      </w:r>
    </w:p>
    <w:p w:rsidR="00C47B26" w:rsidRP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Архимедова сила не зависит от плотности </w:t>
      </w:r>
      <w:proofErr w:type="gramStart"/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</w:t>
      </w:r>
      <w:proofErr w:type="gramEnd"/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которого изготовлено тело.</w:t>
      </w:r>
    </w:p>
    <w:p w:rsidR="00C47B26" w:rsidRPr="00425EEE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второй группе</w:t>
      </w:r>
    </w:p>
    <w:p w:rsidR="00C47B26" w:rsidRP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сосуд с водой, тела разного объема, динамометр, нить.</w:t>
      </w:r>
    </w:p>
    <w:p w:rsidR="00C47B26" w:rsidRPr="00C47B26" w:rsidRDefault="00C47B26" w:rsidP="00C47B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архимедову силу, действующую на каждое из тел.</w:t>
      </w:r>
    </w:p>
    <w:p w:rsidR="00C47B26" w:rsidRPr="00C47B26" w:rsidRDefault="00C47B26" w:rsidP="00C47B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эти силы.</w:t>
      </w:r>
    </w:p>
    <w:p w:rsidR="00C47B26" w:rsidRPr="00C47B26" w:rsidRDefault="00C47B26" w:rsidP="00C47B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зависимости (независимости) архимедовой силы от объема тела.</w:t>
      </w:r>
      <w:bookmarkStart w:id="0" w:name="_GoBack"/>
      <w:bookmarkEnd w:id="0"/>
    </w:p>
    <w:p w:rsidR="00C47B26" w:rsidRP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Вывод: Архимедова сила зависит от объема тела, чем больше объем тела погруженного в жидкость, тем больше архимедова сила.</w:t>
      </w:r>
    </w:p>
    <w:p w:rsidR="00C47B26" w:rsidRPr="00425EEE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третьей группе</w:t>
      </w:r>
    </w:p>
    <w:p w:rsidR="00C47B26" w:rsidRP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динамометр, нить, сосуды с водой, соленой водой и маслом, алюминиевый цилиндр.</w:t>
      </w:r>
    </w:p>
    <w:p w:rsidR="00C47B26" w:rsidRPr="00C47B26" w:rsidRDefault="00C47B26" w:rsidP="00C47B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архимедовы силы, действующие на тело в воде, соленой воде и масле.</w:t>
      </w:r>
    </w:p>
    <w:p w:rsidR="00C47B26" w:rsidRPr="00C47B26" w:rsidRDefault="00C47B26" w:rsidP="00C47B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эти жидкости?</w:t>
      </w:r>
    </w:p>
    <w:p w:rsidR="00C47B26" w:rsidRPr="00C47B26" w:rsidRDefault="00C47B26" w:rsidP="00C47B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сказать об архимедовых силах, действующих на тело в различных жидкостях?</w:t>
      </w:r>
    </w:p>
    <w:p w:rsidR="00C47B26" w:rsidRPr="00C47B26" w:rsidRDefault="00C47B26" w:rsidP="00C47B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зависимость архимедовой силы от плотности жидкости.</w:t>
      </w:r>
    </w:p>
    <w:p w:rsidR="00C47B26" w:rsidRP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Архимедова сила зависит от плотности жидкости, чем больше плотность жидкости, тем больше архимедова сила.</w:t>
      </w:r>
    </w:p>
    <w:p w:rsidR="00C47B26" w:rsidRPr="00425EEE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четвертой группе.</w:t>
      </w:r>
    </w:p>
    <w:p w:rsidR="00C47B26" w:rsidRP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 разной формы</w:t>
      </w:r>
      <w:r w:rsidR="00FB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(два  одинаковых  цилиндра, которые  </w:t>
      </w:r>
      <w:proofErr w:type="gramStart"/>
      <w:r w:rsidR="00FB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разному</w:t>
      </w:r>
      <w:proofErr w:type="gramEnd"/>
      <w:r w:rsidR="00FB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опускаются  в  воду)</w:t>
      </w: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сосуд с водой, нить, динамометр.</w:t>
      </w:r>
    </w:p>
    <w:p w:rsidR="00C47B26" w:rsidRPr="00C47B26" w:rsidRDefault="00C47B26" w:rsidP="00C47B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опуская каждое тело в воду, с помощью динамометра определите архимедову силу, действующую на нее.</w:t>
      </w:r>
    </w:p>
    <w:p w:rsidR="00C47B26" w:rsidRPr="00C47B26" w:rsidRDefault="00C47B26" w:rsidP="00C47B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эти силы и сделайте вывод о зависимости (независимости) архимедовой силы от формы тела.</w:t>
      </w:r>
    </w:p>
    <w:p w:rsidR="00C47B26" w:rsidRP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Архимедова сила не зависит от формы тела, погруженного в жидкость или газ.</w:t>
      </w:r>
    </w:p>
    <w:p w:rsid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26" w:rsidRPr="00425EEE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5E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 пятой  группе.</w:t>
      </w:r>
    </w:p>
    <w:p w:rsidR="00C47B26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  с  водой, нить, цилиндр, динамометр.</w:t>
      </w:r>
    </w:p>
    <w:p w:rsidR="00C47B26" w:rsidRPr="00C47B26" w:rsidRDefault="00C47B26" w:rsidP="00C47B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 архимедову  силу, действующую  на  тело, в  верхней  части  сосуда.</w:t>
      </w:r>
    </w:p>
    <w:p w:rsidR="00C47B26" w:rsidRDefault="00C47B26" w:rsidP="00C47B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 архимедову  силу, действующую  на  тело, в  средней  части  сосуда.</w:t>
      </w:r>
    </w:p>
    <w:p w:rsidR="00C47B26" w:rsidRDefault="00C47B26" w:rsidP="00C47B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 архимедову  силу, действующую  на  тело, в  нижней  части  сосуда.</w:t>
      </w:r>
    </w:p>
    <w:p w:rsidR="00C47B26" w:rsidRDefault="00C47B26" w:rsidP="00C47B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Сравнить  эти  силы  и  сделать  вывод  </w:t>
      </w:r>
      <w:r w:rsid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зависимости  или независимости  архимедовой  силы  от  глубины  погружения  тела.</w:t>
      </w:r>
    </w:p>
    <w:p w:rsidR="000D3E63" w:rsidRPr="00425EEE" w:rsidRDefault="000D3E63" w:rsidP="000D3E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EEE">
        <w:rPr>
          <w:rFonts w:ascii="Times New Roman" w:hAnsi="Times New Roman" w:cs="Times New Roman"/>
          <w:b/>
          <w:sz w:val="24"/>
          <w:szCs w:val="24"/>
          <w:u w:val="single"/>
        </w:rPr>
        <w:t>Задание  шестой  группе.</w:t>
      </w:r>
    </w:p>
    <w:p w:rsidR="000D3E63" w:rsidRDefault="000D3E63" w:rsidP="000D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сосуд  с  водой, нить, цилиндр, динамометр.</w:t>
      </w:r>
    </w:p>
    <w:p w:rsidR="000D3E63" w:rsidRDefault="000D3E63" w:rsidP="000D3E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54D2">
        <w:rPr>
          <w:rFonts w:ascii="Times New Roman" w:hAnsi="Times New Roman" w:cs="Times New Roman"/>
          <w:sz w:val="24"/>
          <w:szCs w:val="24"/>
        </w:rPr>
        <w:t>Определить  архимедову  силу</w:t>
      </w:r>
      <w:r>
        <w:rPr>
          <w:rFonts w:ascii="Times New Roman" w:hAnsi="Times New Roman" w:cs="Times New Roman"/>
          <w:sz w:val="24"/>
          <w:szCs w:val="24"/>
        </w:rPr>
        <w:t>, когда  тело  опущено  в  воду  на  одну  третью  часть.</w:t>
      </w:r>
    </w:p>
    <w:p w:rsidR="000D3E63" w:rsidRDefault="000D3E63" w:rsidP="000D3E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54D2">
        <w:rPr>
          <w:rFonts w:ascii="Times New Roman" w:hAnsi="Times New Roman" w:cs="Times New Roman"/>
          <w:sz w:val="24"/>
          <w:szCs w:val="24"/>
        </w:rPr>
        <w:t>Определить  архимедову  силу</w:t>
      </w:r>
      <w:r>
        <w:rPr>
          <w:rFonts w:ascii="Times New Roman" w:hAnsi="Times New Roman" w:cs="Times New Roman"/>
          <w:sz w:val="24"/>
          <w:szCs w:val="24"/>
        </w:rPr>
        <w:t xml:space="preserve">, когда  тело  опущено  в  воду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половину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3E63" w:rsidRDefault="000D3E63" w:rsidP="000D3E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54D2">
        <w:rPr>
          <w:rFonts w:ascii="Times New Roman" w:hAnsi="Times New Roman" w:cs="Times New Roman"/>
          <w:sz w:val="24"/>
          <w:szCs w:val="24"/>
        </w:rPr>
        <w:t>Определить  архимедову  силу</w:t>
      </w:r>
      <w:r>
        <w:rPr>
          <w:rFonts w:ascii="Times New Roman" w:hAnsi="Times New Roman" w:cs="Times New Roman"/>
          <w:sz w:val="24"/>
          <w:szCs w:val="24"/>
        </w:rPr>
        <w:t>, когда  тело  опущено  в  воду  полностью</w:t>
      </w:r>
      <w:r w:rsidRPr="00BE54D2">
        <w:rPr>
          <w:rFonts w:ascii="Times New Roman" w:hAnsi="Times New Roman" w:cs="Times New Roman"/>
          <w:sz w:val="24"/>
          <w:szCs w:val="24"/>
        </w:rPr>
        <w:t>.</w:t>
      </w:r>
    </w:p>
    <w:p w:rsidR="000D3E63" w:rsidRDefault="000D3E63" w:rsidP="000D3E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 эти  силы  и  сделать  вывод  о  зависимости  или  независимости  архимедовой  силы  от  объёма, погружённой  в  жидкость  части  тела.</w:t>
      </w:r>
    </w:p>
    <w:p w:rsidR="000D3E63" w:rsidRPr="000D3E63" w:rsidRDefault="000D3E63" w:rsidP="000D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115" w:rsidRPr="009B1399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получения результатов каждая группа </w:t>
      </w:r>
      <w:proofErr w:type="gramStart"/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отчитывается </w:t>
      </w:r>
      <w:r w:rsidR="000D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4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проделанной работе и сообщает свои выводы. Выводы фиксируются в виде структурно логической схемы, учитель демонстрирует ее на </w:t>
      </w:r>
      <w:r w:rsidR="00F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экране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399" w:rsidRPr="009B1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1</w:t>
      </w:r>
      <w:r w:rsidR="005D37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9B1399" w:rsidRPr="009B1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11115" w:rsidRPr="000D3E63" w:rsidRDefault="00F11115" w:rsidP="000D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115">
        <w:rPr>
          <w:lang w:eastAsia="ru-RU"/>
        </w:rPr>
        <w:t xml:space="preserve"> </w:t>
      </w:r>
      <w:r w:rsidR="00E7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11" o:title=""/>
          </v:shape>
        </w:pict>
      </w:r>
    </w:p>
    <w:p w:rsidR="00223D7B" w:rsidRPr="009B1399" w:rsidRDefault="00223D7B" w:rsidP="0022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                       </w:t>
      </w:r>
      <w:r w:rsidRPr="00223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полученных знаний</w:t>
      </w:r>
      <w:proofErr w:type="gramStart"/>
      <w:r w:rsidRPr="00223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9B1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1399" w:rsidRPr="009B13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 </w:t>
      </w:r>
      <w:proofErr w:type="gramStart"/>
      <w:r w:rsidR="009B1399" w:rsidRPr="009B13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proofErr w:type="gramEnd"/>
      <w:r w:rsidR="009B1399" w:rsidRPr="009B13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лайд 1</w:t>
      </w:r>
      <w:r w:rsidR="005D3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  <w:r w:rsidR="009B1399" w:rsidRPr="009B13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223D7B" w:rsidRPr="00223D7B" w:rsidRDefault="00223D7B" w:rsidP="0022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D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</w:t>
      </w:r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теперь давайте решим задачу, которую поставил перед Архимедом царь </w:t>
      </w:r>
      <w:proofErr w:type="spellStart"/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Гиерон</w:t>
      </w:r>
      <w:proofErr w:type="spellEnd"/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F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бъяснение решения с</w:t>
      </w:r>
      <w:r w:rsidR="00F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опровождается записями на доске.</w:t>
      </w:r>
    </w:p>
    <w:p w:rsidR="00223D7B" w:rsidRPr="00223D7B" w:rsidRDefault="00223D7B" w:rsidP="0022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Архимед вычислил выталкивающую силу.</w:t>
      </w:r>
    </w:p>
    <w:p w:rsidR="00223D7B" w:rsidRPr="00223D7B" w:rsidRDefault="00223D7B" w:rsidP="00223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</w:t>
      </w:r>
      <w:proofErr w:type="spellEnd"/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proofErr w:type="spellEnd"/>
    </w:p>
    <w:p w:rsidR="00223D7B" w:rsidRPr="00223D7B" w:rsidRDefault="00223D7B" w:rsidP="0022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Затем Архимед определил объем короны.</w:t>
      </w:r>
    </w:p>
    <w:p w:rsidR="00223D7B" w:rsidRPr="00223D7B" w:rsidRDefault="00223D7B" w:rsidP="00223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D7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342900"/>
            <wp:effectExtent l="0" t="0" r="0" b="0"/>
            <wp:docPr id="6" name="Рисунок 6" descr="http://festival.1september.ru/articles/518586/full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8586/full_clip_image00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223D7B" w:rsidRPr="00223D7B" w:rsidRDefault="00223D7B" w:rsidP="0022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Зная объем короны, он смог определить плотность короны, а по плотности ответить на вопрос царя: нет ли примесей дешевых металлов в золотой короне?</w:t>
      </w:r>
    </w:p>
    <w:p w:rsidR="00223D7B" w:rsidRPr="00223D7B" w:rsidRDefault="00223D7B" w:rsidP="00223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D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295275"/>
            <wp:effectExtent l="19050" t="0" r="0" b="0"/>
            <wp:docPr id="7" name="Рисунок 7" descr="http://festival.1september.ru/articles/518586/full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8586/full_clip_image00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C0" w:rsidRDefault="00223D7B" w:rsidP="008F5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D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</w:t>
      </w:r>
      <w:r w:rsidRPr="0022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Верно. Мы с вами решили задачу Архимеда. Легенда говорит, что плотность вещества короны оказалась меньше плотности чистого золота. Тем самым мастер был изобличен в обмане, а наука обогатилась замечательным открытием. Историки рассказывают, что задача о золотой короне побудила Архимеда заняться вопросом о плавании тел. Результатом этого было появление замечательного сочинения «О плавающих телах», которое дошло до нас.</w:t>
      </w:r>
    </w:p>
    <w:p w:rsidR="00425EEE" w:rsidRPr="00223D7B" w:rsidRDefault="00425EEE" w:rsidP="008F5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D7B" w:rsidRPr="00223D7B" w:rsidRDefault="00223D7B" w:rsidP="00223D7B">
      <w:pPr>
        <w:pStyle w:val="a3"/>
        <w:spacing w:after="0" w:afterAutospacing="1" w:line="240" w:lineRule="auto"/>
        <w:ind w:left="705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223D7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lastRenderedPageBreak/>
        <w:t xml:space="preserve">     6.Закрепление  нового  материала.</w:t>
      </w:r>
    </w:p>
    <w:p w:rsidR="00223D7B" w:rsidRPr="009B1399" w:rsidRDefault="00223D7B" w:rsidP="00223D7B">
      <w:pPr>
        <w:ind w:firstLine="709"/>
        <w:jc w:val="both"/>
        <w:rPr>
          <w:bCs/>
          <w:i/>
          <w:sz w:val="26"/>
          <w:szCs w:val="26"/>
        </w:rPr>
      </w:pPr>
      <w:r w:rsidRPr="00CA576F">
        <w:rPr>
          <w:b/>
          <w:bCs/>
          <w:i/>
          <w:sz w:val="26"/>
          <w:szCs w:val="26"/>
        </w:rPr>
        <w:t>Подумай и ответь</w:t>
      </w:r>
      <w:r w:rsidRPr="009B1399">
        <w:rPr>
          <w:bCs/>
          <w:i/>
          <w:sz w:val="26"/>
          <w:szCs w:val="26"/>
        </w:rPr>
        <w:t xml:space="preserve">: </w:t>
      </w:r>
      <w:r w:rsidR="009B1399" w:rsidRPr="009B1399">
        <w:rPr>
          <w:bCs/>
          <w:i/>
          <w:sz w:val="26"/>
          <w:szCs w:val="26"/>
        </w:rPr>
        <w:t>(слайд 1</w:t>
      </w:r>
      <w:r w:rsidR="005D37FA">
        <w:rPr>
          <w:bCs/>
          <w:i/>
          <w:sz w:val="26"/>
          <w:szCs w:val="26"/>
        </w:rPr>
        <w:t>5</w:t>
      </w:r>
      <w:r w:rsidR="009B1399" w:rsidRPr="009B1399">
        <w:rPr>
          <w:bCs/>
          <w:i/>
          <w:sz w:val="26"/>
          <w:szCs w:val="26"/>
        </w:rPr>
        <w:t>)</w:t>
      </w:r>
    </w:p>
    <w:p w:rsidR="00223D7B" w:rsidRPr="00CA576F" w:rsidRDefault="00223D7B" w:rsidP="00223D7B">
      <w:pPr>
        <w:rPr>
          <w:sz w:val="26"/>
          <w:szCs w:val="26"/>
        </w:rPr>
      </w:pPr>
      <w:r w:rsidRPr="00CA576F">
        <w:rPr>
          <w:sz w:val="26"/>
          <w:szCs w:val="26"/>
        </w:rPr>
        <w:t>№1. Одинакового объема тела (стальное и стеклянное) опущены в воду. Одинаковые ли выталкивающие силы действуют на них?</w:t>
      </w:r>
    </w:p>
    <w:p w:rsidR="00223D7B" w:rsidRPr="00CA576F" w:rsidRDefault="00223D7B" w:rsidP="00223D7B">
      <w:pPr>
        <w:rPr>
          <w:sz w:val="26"/>
          <w:szCs w:val="26"/>
        </w:rPr>
      </w:pPr>
      <w:r w:rsidRPr="00CA576F">
        <w:rPr>
          <w:sz w:val="26"/>
          <w:szCs w:val="26"/>
        </w:rPr>
        <w:t>№2. Первоклассник и семиклассник нырнули в воду. Кого вода выталкивает сильнее?</w:t>
      </w:r>
    </w:p>
    <w:p w:rsidR="00223D7B" w:rsidRDefault="00223D7B" w:rsidP="00223D7B">
      <w:pPr>
        <w:rPr>
          <w:sz w:val="26"/>
          <w:szCs w:val="26"/>
        </w:rPr>
      </w:pPr>
      <w:r w:rsidRPr="00CA576F">
        <w:rPr>
          <w:sz w:val="26"/>
          <w:szCs w:val="26"/>
        </w:rPr>
        <w:t>№3. Один раз мальчик нырнул на глубину 2м, а в другой – на 3м. В каком случае его вода выталкивает сильнее?</w:t>
      </w:r>
    </w:p>
    <w:p w:rsidR="000578B8" w:rsidRPr="000578B8" w:rsidRDefault="000578B8" w:rsidP="00223D7B">
      <w:pPr>
        <w:rPr>
          <w:i/>
          <w:sz w:val="26"/>
          <w:szCs w:val="26"/>
          <w:u w:val="single"/>
        </w:rPr>
      </w:pPr>
      <w:r w:rsidRPr="000578B8">
        <w:rPr>
          <w:i/>
          <w:sz w:val="26"/>
          <w:szCs w:val="26"/>
          <w:u w:val="single"/>
        </w:rPr>
        <w:t>Презентация  слайды 1</w:t>
      </w:r>
      <w:r w:rsidR="005D37FA">
        <w:rPr>
          <w:i/>
          <w:sz w:val="26"/>
          <w:szCs w:val="26"/>
          <w:u w:val="single"/>
        </w:rPr>
        <w:t>6</w:t>
      </w:r>
      <w:r w:rsidRPr="000578B8">
        <w:rPr>
          <w:i/>
          <w:sz w:val="26"/>
          <w:szCs w:val="26"/>
          <w:u w:val="single"/>
        </w:rPr>
        <w:t>-2</w:t>
      </w:r>
      <w:r w:rsidR="005D37FA">
        <w:rPr>
          <w:i/>
          <w:sz w:val="26"/>
          <w:szCs w:val="26"/>
          <w:u w:val="single"/>
        </w:rPr>
        <w:t>1</w:t>
      </w:r>
      <w:r w:rsidRPr="000578B8">
        <w:rPr>
          <w:i/>
          <w:sz w:val="26"/>
          <w:szCs w:val="26"/>
          <w:u w:val="single"/>
        </w:rPr>
        <w:t>. Задания с  рисунками  из  рубрики «Подумай»</w:t>
      </w:r>
    </w:p>
    <w:p w:rsidR="00223D7B" w:rsidRPr="005D37FA" w:rsidRDefault="00A63E4C" w:rsidP="00223D7B">
      <w:pPr>
        <w:spacing w:before="100" w:beforeAutospacing="1" w:after="1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E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7.</w:t>
      </w:r>
      <w:r w:rsidR="00223D7B" w:rsidRPr="00A63E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ТЕСТ</w:t>
      </w:r>
      <w:r w:rsidR="005D37F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5D37FA" w:rsidRPr="005D37FA">
        <w:rPr>
          <w:rFonts w:ascii="Times New Roman" w:hAnsi="Times New Roman" w:cs="Times New Roman"/>
          <w:b/>
          <w:bCs/>
          <w:i/>
          <w:sz w:val="24"/>
          <w:szCs w:val="24"/>
        </w:rPr>
        <w:t>(слайд 22)</w:t>
      </w:r>
    </w:p>
    <w:tbl>
      <w:tblPr>
        <w:tblW w:w="99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2616"/>
        <w:gridCol w:w="3877"/>
        <w:gridCol w:w="2089"/>
        <w:gridCol w:w="846"/>
      </w:tblGrid>
      <w:tr w:rsidR="00223D7B" w:rsidRPr="00D03914" w:rsidTr="00E27F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rPr>
                <w:b/>
                <w:bCs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rPr>
                <w:b/>
                <w:bCs/>
              </w:rPr>
              <w:t>Варианты ответов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rPr>
                <w:b/>
                <w:bCs/>
              </w:rPr>
              <w:t>Ответ</w:t>
            </w:r>
          </w:p>
        </w:tc>
      </w:tr>
      <w:tr w:rsidR="00223D7B" w:rsidRPr="00D03914" w:rsidTr="00E27F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На какое тело действует большая архимедова сила?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047750"/>
                  <wp:effectExtent l="19050" t="0" r="0" b="0"/>
                  <wp:docPr id="15" name="Рисунок 56" descr="http://festival.1september.ru/articles/617182/Image7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617182/Image7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А) На первое</w:t>
            </w:r>
            <w:r w:rsidRPr="00D03914">
              <w:br/>
              <w:t>Б) На второе</w:t>
            </w:r>
            <w:r w:rsidRPr="00D03914">
              <w:br/>
              <w:t xml:space="preserve">В) На оба тела </w:t>
            </w:r>
            <w:proofErr w:type="gramStart"/>
            <w:r w:rsidRPr="00D03914">
              <w:t>одинаковая</w:t>
            </w:r>
            <w:proofErr w:type="gram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 </w:t>
            </w:r>
            <w:r>
              <w:t>Б</w:t>
            </w:r>
          </w:p>
        </w:tc>
      </w:tr>
      <w:tr w:rsidR="00223D7B" w:rsidRPr="00D03914" w:rsidTr="00E27F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На какое тело действует меньшая выталкивающая сила?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>
              <w:rPr>
                <w:noProof/>
                <w:lang w:eastAsia="ru-RU"/>
              </w:rPr>
              <w:drawing>
                <wp:inline distT="0" distB="0" distL="0" distR="0">
                  <wp:extent cx="2085975" cy="895350"/>
                  <wp:effectExtent l="19050" t="0" r="9525" b="0"/>
                  <wp:docPr id="16" name="Рисунок 57" descr="http://festival.1september.ru/articles/617182/Image7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617182/Image7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А) На третье</w:t>
            </w:r>
            <w:r w:rsidRPr="00D03914">
              <w:br/>
              <w:t>Б) На второе</w:t>
            </w:r>
            <w:r w:rsidRPr="00D03914">
              <w:br/>
              <w:t>В) На первое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 </w:t>
            </w:r>
            <w:r w:rsidR="00755AA3">
              <w:t>А</w:t>
            </w:r>
          </w:p>
        </w:tc>
      </w:tr>
      <w:tr w:rsidR="00223D7B" w:rsidRPr="00D03914" w:rsidTr="00E27F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На какое тело действует большая архимедова сила?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990600"/>
                  <wp:effectExtent l="19050" t="0" r="0" b="0"/>
                  <wp:docPr id="17" name="Рисунок 58" descr="http://festival.1september.ru/articles/617182/Image7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617182/Image7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А) На первое</w:t>
            </w:r>
            <w:r w:rsidRPr="00D03914">
              <w:br/>
              <w:t>Б) На второе</w:t>
            </w:r>
            <w:r w:rsidRPr="00D03914">
              <w:br/>
              <w:t>В) На третье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 </w:t>
            </w:r>
            <w:r w:rsidR="00755AA3">
              <w:t>А</w:t>
            </w:r>
          </w:p>
        </w:tc>
      </w:tr>
      <w:tr w:rsidR="00223D7B" w:rsidRPr="00D03914" w:rsidTr="00E27F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К коромыслу весов подвешены два алюминиевых цилиндра одинакового объема. Нарушится ли равновесие весов, если один цилиндр поместить в воду, а другой – в спирт?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А</w:t>
            </w:r>
            <w:proofErr w:type="gramStart"/>
            <w:r w:rsidRPr="00D03914">
              <w:t>)П</w:t>
            </w:r>
            <w:proofErr w:type="gramEnd"/>
            <w:r w:rsidRPr="00D03914">
              <w:t>еревесит цилиндр в спирте</w:t>
            </w:r>
            <w:r w:rsidRPr="00D03914">
              <w:br/>
              <w:t>Б)Перевесит цилиндр в воде</w:t>
            </w:r>
            <w:r w:rsidRPr="00D03914">
              <w:br/>
              <w:t>В) Не нарушится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 </w:t>
            </w:r>
            <w:r w:rsidR="00755AA3">
              <w:t>А</w:t>
            </w:r>
          </w:p>
        </w:tc>
      </w:tr>
      <w:tr w:rsidR="00223D7B" w:rsidRPr="00D03914" w:rsidTr="00E27F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Определите выталкивающую силу, действующую на погруженное в воду тело объемом 0,001м3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А) 10Н</w:t>
            </w:r>
            <w:r w:rsidRPr="00D03914">
              <w:br/>
              <w:t>Б) 100Н</w:t>
            </w:r>
            <w:r w:rsidRPr="00D03914">
              <w:br/>
              <w:t>В) 1000Н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D7B" w:rsidRPr="00D03914" w:rsidRDefault="00223D7B" w:rsidP="00E27F64">
            <w:r w:rsidRPr="00D03914">
              <w:t> </w:t>
            </w:r>
            <w:r w:rsidR="00755AA3">
              <w:t>А</w:t>
            </w:r>
          </w:p>
        </w:tc>
      </w:tr>
    </w:tbl>
    <w:p w:rsidR="000578B8" w:rsidRPr="000578B8" w:rsidRDefault="000578B8" w:rsidP="00425EEE">
      <w:pPr>
        <w:jc w:val="both"/>
        <w:rPr>
          <w:b/>
          <w:i/>
          <w:sz w:val="26"/>
          <w:szCs w:val="26"/>
        </w:rPr>
      </w:pPr>
      <w:r w:rsidRPr="000578B8">
        <w:rPr>
          <w:b/>
          <w:i/>
          <w:sz w:val="26"/>
          <w:szCs w:val="26"/>
        </w:rPr>
        <w:t>Взаимопроверка  по  парам, выставление  оценок  соседу  по  парте</w:t>
      </w:r>
    </w:p>
    <w:p w:rsidR="008F52C0" w:rsidRPr="008201CE" w:rsidRDefault="008F52C0" w:rsidP="008F52C0">
      <w:pPr>
        <w:ind w:firstLine="709"/>
        <w:jc w:val="both"/>
        <w:rPr>
          <w:rStyle w:val="a6"/>
          <w:i/>
          <w:sz w:val="26"/>
          <w:szCs w:val="26"/>
        </w:rPr>
      </w:pPr>
      <w:r w:rsidRPr="00CA576F">
        <w:rPr>
          <w:sz w:val="26"/>
          <w:szCs w:val="26"/>
        </w:rPr>
        <w:t>Где вы в жизни встречаетесь с Архимедовой силой?</w:t>
      </w:r>
      <w:r>
        <w:rPr>
          <w:sz w:val="26"/>
          <w:szCs w:val="26"/>
        </w:rPr>
        <w:t xml:space="preserve"> </w:t>
      </w:r>
    </w:p>
    <w:p w:rsidR="008F52C0" w:rsidRPr="000578B8" w:rsidRDefault="008F52C0" w:rsidP="008F52C0">
      <w:pPr>
        <w:pStyle w:val="style2"/>
        <w:jc w:val="center"/>
        <w:rPr>
          <w:b/>
          <w:i/>
          <w:sz w:val="26"/>
          <w:szCs w:val="26"/>
        </w:rPr>
      </w:pPr>
      <w:r w:rsidRPr="00CA576F">
        <w:rPr>
          <w:rStyle w:val="a6"/>
          <w:sz w:val="26"/>
          <w:szCs w:val="26"/>
        </w:rPr>
        <w:t>ОКАЗЫВАЕТСЯ</w:t>
      </w:r>
      <w:r w:rsidR="000578B8">
        <w:rPr>
          <w:rStyle w:val="a6"/>
          <w:sz w:val="26"/>
          <w:szCs w:val="26"/>
        </w:rPr>
        <w:t xml:space="preserve"> </w:t>
      </w:r>
      <w:r w:rsidR="000578B8" w:rsidRPr="000578B8">
        <w:rPr>
          <w:rStyle w:val="a6"/>
          <w:b w:val="0"/>
          <w:i/>
          <w:sz w:val="26"/>
          <w:szCs w:val="26"/>
        </w:rPr>
        <w:t>(слайд 2</w:t>
      </w:r>
      <w:r w:rsidR="005D37FA">
        <w:rPr>
          <w:rStyle w:val="a6"/>
          <w:b w:val="0"/>
          <w:i/>
          <w:sz w:val="26"/>
          <w:szCs w:val="26"/>
        </w:rPr>
        <w:t>3</w:t>
      </w:r>
      <w:r w:rsidR="000578B8" w:rsidRPr="000578B8">
        <w:rPr>
          <w:rStyle w:val="a6"/>
          <w:b w:val="0"/>
          <w:i/>
          <w:sz w:val="26"/>
          <w:szCs w:val="26"/>
        </w:rPr>
        <w:t>)</w:t>
      </w:r>
    </w:p>
    <w:p w:rsidR="008F52C0" w:rsidRPr="00CA576F" w:rsidRDefault="008F52C0" w:rsidP="008F52C0">
      <w:pPr>
        <w:pStyle w:val="style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576F">
        <w:rPr>
          <w:sz w:val="26"/>
          <w:szCs w:val="26"/>
        </w:rPr>
        <w:t xml:space="preserve">- Плотность </w:t>
      </w:r>
      <w:proofErr w:type="gramStart"/>
      <w:r w:rsidRPr="00CA576F">
        <w:rPr>
          <w:sz w:val="26"/>
          <w:szCs w:val="26"/>
        </w:rPr>
        <w:t>о</w:t>
      </w:r>
      <w:r>
        <w:rPr>
          <w:sz w:val="26"/>
          <w:szCs w:val="26"/>
        </w:rPr>
        <w:t>р</w:t>
      </w:r>
      <w:r w:rsidRPr="00CA576F">
        <w:rPr>
          <w:sz w:val="26"/>
          <w:szCs w:val="26"/>
        </w:rPr>
        <w:t>ганизмов, живущих в воде почти не отличается</w:t>
      </w:r>
      <w:proofErr w:type="gramEnd"/>
      <w:r w:rsidRPr="00CA576F">
        <w:rPr>
          <w:sz w:val="26"/>
          <w:szCs w:val="26"/>
        </w:rPr>
        <w:t xml:space="preserve"> от плотности воды, поэтому прочные скелеты им не нужны!</w:t>
      </w:r>
    </w:p>
    <w:p w:rsidR="0078057F" w:rsidRDefault="008F52C0" w:rsidP="0078057F">
      <w:pPr>
        <w:pStyle w:val="style2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CA576F">
        <w:rPr>
          <w:sz w:val="26"/>
          <w:szCs w:val="26"/>
        </w:rPr>
        <w:t>Рыбы регулируют глубину погружения, меняя</w:t>
      </w:r>
      <w:r w:rsidR="0078057F">
        <w:rPr>
          <w:sz w:val="26"/>
          <w:szCs w:val="26"/>
        </w:rPr>
        <w:t xml:space="preserve"> среднюю </w:t>
      </w:r>
      <w:r>
        <w:rPr>
          <w:sz w:val="26"/>
          <w:szCs w:val="26"/>
        </w:rPr>
        <w:t>плотность своего тела.</w:t>
      </w:r>
      <w:r w:rsidRPr="00DA24D9">
        <w:rPr>
          <w:sz w:val="26"/>
          <w:szCs w:val="26"/>
        </w:rPr>
        <w:t xml:space="preserve">  </w:t>
      </w:r>
      <w:r w:rsidRPr="00CA576F">
        <w:rPr>
          <w:sz w:val="26"/>
          <w:szCs w:val="26"/>
        </w:rPr>
        <w:t>Для этого им нео</w:t>
      </w:r>
      <w:r>
        <w:rPr>
          <w:sz w:val="26"/>
          <w:szCs w:val="26"/>
        </w:rPr>
        <w:t xml:space="preserve">бходимо лишь изменить объем </w:t>
      </w:r>
      <w:r w:rsidRPr="00CA576F">
        <w:rPr>
          <w:sz w:val="26"/>
          <w:szCs w:val="26"/>
        </w:rPr>
        <w:t>плавательного пузыря,</w:t>
      </w:r>
      <w:r>
        <w:rPr>
          <w:sz w:val="26"/>
          <w:szCs w:val="26"/>
        </w:rPr>
        <w:t xml:space="preserve"> сокращая </w:t>
      </w:r>
      <w:r w:rsidR="0078057F">
        <w:rPr>
          <w:sz w:val="26"/>
          <w:szCs w:val="26"/>
        </w:rPr>
        <w:t>или расслабляя мышцы.</w:t>
      </w:r>
    </w:p>
    <w:p w:rsidR="0078057F" w:rsidRDefault="008F52C0" w:rsidP="0078057F">
      <w:pPr>
        <w:pStyle w:val="style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576F">
        <w:rPr>
          <w:sz w:val="26"/>
          <w:szCs w:val="26"/>
        </w:rPr>
        <w:t xml:space="preserve">-У берегов Египта, водится удивительная рыба </w:t>
      </w:r>
      <w:proofErr w:type="spellStart"/>
      <w:r w:rsidRPr="00CA576F">
        <w:rPr>
          <w:sz w:val="26"/>
          <w:szCs w:val="26"/>
        </w:rPr>
        <w:t>фагак</w:t>
      </w:r>
      <w:proofErr w:type="spellEnd"/>
      <w:r w:rsidRPr="00CA576F">
        <w:rPr>
          <w:sz w:val="26"/>
          <w:szCs w:val="26"/>
        </w:rPr>
        <w:t xml:space="preserve">. Приближение опасности заставляет </w:t>
      </w:r>
      <w:proofErr w:type="spellStart"/>
      <w:r w:rsidRPr="00CA576F">
        <w:rPr>
          <w:sz w:val="26"/>
          <w:szCs w:val="26"/>
        </w:rPr>
        <w:t>фагака</w:t>
      </w:r>
      <w:proofErr w:type="spellEnd"/>
      <w:r w:rsidRPr="00CA576F">
        <w:rPr>
          <w:sz w:val="26"/>
          <w:szCs w:val="26"/>
        </w:rPr>
        <w:t xml:space="preserve"> быстро заглатывать воду. При этом в пищеводе рыбы происходит бурное разложение продуктов питания с выделением значительного количества газов. Газы </w:t>
      </w:r>
      <w:r w:rsidRPr="00DA24D9">
        <w:rPr>
          <w:sz w:val="26"/>
          <w:szCs w:val="26"/>
        </w:rPr>
        <w:t xml:space="preserve"> </w:t>
      </w:r>
      <w:r w:rsidRPr="00CA576F">
        <w:rPr>
          <w:sz w:val="26"/>
          <w:szCs w:val="26"/>
        </w:rPr>
        <w:t>зап</w:t>
      </w:r>
      <w:r>
        <w:rPr>
          <w:sz w:val="26"/>
          <w:szCs w:val="26"/>
        </w:rPr>
        <w:t xml:space="preserve">олняют не только </w:t>
      </w:r>
      <w:r w:rsidRPr="00CA576F">
        <w:rPr>
          <w:sz w:val="26"/>
          <w:szCs w:val="26"/>
        </w:rPr>
        <w:t>действующую полость пищевода, но</w:t>
      </w:r>
      <w:r>
        <w:rPr>
          <w:sz w:val="26"/>
          <w:szCs w:val="26"/>
        </w:rPr>
        <w:t xml:space="preserve"> и имеющийся при ней слепой  </w:t>
      </w:r>
      <w:r w:rsidRPr="00CA576F">
        <w:rPr>
          <w:sz w:val="26"/>
          <w:szCs w:val="26"/>
        </w:rPr>
        <w:t xml:space="preserve"> вырост. В результате тело </w:t>
      </w:r>
      <w:proofErr w:type="spellStart"/>
      <w:r w:rsidRPr="00CA576F">
        <w:rPr>
          <w:sz w:val="26"/>
          <w:szCs w:val="26"/>
        </w:rPr>
        <w:t>фагака</w:t>
      </w:r>
      <w:proofErr w:type="spellEnd"/>
      <w:r w:rsidRPr="00CA576F">
        <w:rPr>
          <w:sz w:val="26"/>
          <w:szCs w:val="26"/>
        </w:rPr>
        <w:t xml:space="preserve"> сильно </w:t>
      </w:r>
      <w:r>
        <w:rPr>
          <w:sz w:val="26"/>
          <w:szCs w:val="26"/>
        </w:rPr>
        <w:t>раздувается, и, в</w:t>
      </w:r>
      <w:r w:rsidRPr="00CA576F">
        <w:rPr>
          <w:sz w:val="26"/>
          <w:szCs w:val="26"/>
        </w:rPr>
        <w:t xml:space="preserve"> соответствии с законом Архимеда, он быстро всплывает  </w:t>
      </w:r>
      <w:r>
        <w:rPr>
          <w:sz w:val="26"/>
          <w:szCs w:val="26"/>
        </w:rPr>
        <w:t xml:space="preserve">   </w:t>
      </w:r>
      <w:r w:rsidRPr="00CA576F">
        <w:rPr>
          <w:sz w:val="26"/>
          <w:szCs w:val="26"/>
        </w:rPr>
        <w:t>на поверхность водоема. Здесь он плавает, повиснув вверх брюхом, пока выделившиеся в его организме газы не улетучатся. После этого сила тяжести опускает его на дно водоема, где он укрывается среди придонных водорослей.</w:t>
      </w:r>
    </w:p>
    <w:p w:rsidR="00755AA3" w:rsidRPr="008F52C0" w:rsidRDefault="008F52C0" w:rsidP="0078057F">
      <w:pPr>
        <w:pStyle w:val="style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576F">
        <w:rPr>
          <w:sz w:val="26"/>
          <w:szCs w:val="26"/>
        </w:rPr>
        <w:t>-Чилим (водяной орех) после цветения дает под водой тяжелые плоды. Эти плоды настолько тяжелы, что вполне могут увлечь на дно все растение. Однако в это время у чилима, растущего в глубокой воде, на черешках листьев возникают вздутия, придающие ему необходимую подъемную силу, и он не тонет.</w:t>
      </w:r>
    </w:p>
    <w:p w:rsidR="00755AA3" w:rsidRPr="00755AA3" w:rsidRDefault="00A63E4C" w:rsidP="00780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8</w:t>
      </w:r>
      <w:r w:rsidR="00755AA3" w:rsidRPr="00755A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.Выводы по уроку.</w:t>
      </w:r>
    </w:p>
    <w:p w:rsidR="00755AA3" w:rsidRPr="008F52C0" w:rsidRDefault="00755AA3" w:rsidP="0075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</w:t>
      </w:r>
      <w:r w:rsidRPr="008F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 мы познакомились с новой темой «Архимедова сила», а главное мы решили задачу Архимеда, совершив путешествие в 3 век до нашей эры, выяснив при этом, от чего зависит выталкивающая </w:t>
      </w:r>
      <w:proofErr w:type="gramStart"/>
      <w:r w:rsidRPr="008F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  <w:proofErr w:type="gramEnd"/>
      <w:r w:rsidRPr="008F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узнали  третий  способ  нахождения  архимедовой  силы.</w:t>
      </w:r>
    </w:p>
    <w:p w:rsidR="00A63E4C" w:rsidRDefault="00A63E4C" w:rsidP="007805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9.Итоги  урока</w:t>
      </w:r>
    </w:p>
    <w:p w:rsidR="000578B8" w:rsidRPr="008F52C0" w:rsidRDefault="000578B8" w:rsidP="0005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5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 на  дом  § 51, легенда  об  Архимеде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B1399" w:rsidRPr="009B1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2</w:t>
      </w:r>
      <w:r w:rsidR="005D37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="009B1399" w:rsidRPr="009B1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A63E4C" w:rsidRPr="008F52C0" w:rsidRDefault="00A63E4C" w:rsidP="0075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Оценки  за  урок.</w:t>
      </w:r>
    </w:p>
    <w:p w:rsidR="009B1399" w:rsidRPr="008F52C0" w:rsidRDefault="00A63E4C" w:rsidP="009B1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B1399" w:rsidRPr="008F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ефлексия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2</w:t>
      </w:r>
      <w:r w:rsidR="005D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B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sectPr w:rsidR="009B1399" w:rsidRPr="008F52C0" w:rsidSect="00244C6B">
      <w:headerReference w:type="default" r:id="rId17"/>
      <w:pgSz w:w="11906" w:h="16838"/>
      <w:pgMar w:top="568" w:right="850" w:bottom="851" w:left="851" w:header="708" w:footer="708" w:gutter="0"/>
      <w:pgBorders w:offsetFrom="page">
        <w:left w:val="creaturesInsects" w:sz="10" w:space="24" w:color="auto"/>
        <w:right w:val="creaturesInsect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5D" w:rsidRDefault="003D795D" w:rsidP="008F52C0">
      <w:pPr>
        <w:spacing w:after="0" w:line="240" w:lineRule="auto"/>
      </w:pPr>
      <w:r>
        <w:separator/>
      </w:r>
    </w:p>
  </w:endnote>
  <w:endnote w:type="continuationSeparator" w:id="0">
    <w:p w:rsidR="003D795D" w:rsidRDefault="003D795D" w:rsidP="008F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5D" w:rsidRDefault="003D795D" w:rsidP="008F52C0">
      <w:pPr>
        <w:spacing w:after="0" w:line="240" w:lineRule="auto"/>
      </w:pPr>
      <w:r>
        <w:separator/>
      </w:r>
    </w:p>
  </w:footnote>
  <w:footnote w:type="continuationSeparator" w:id="0">
    <w:p w:rsidR="003D795D" w:rsidRDefault="003D795D" w:rsidP="008F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C0" w:rsidRDefault="008F52C0">
    <w:pPr>
      <w:pStyle w:val="a7"/>
      <w:jc w:val="center"/>
    </w:pPr>
  </w:p>
  <w:sdt>
    <w:sdtPr>
      <w:id w:val="16763094"/>
      <w:docPartObj>
        <w:docPartGallery w:val="Page Numbers (Top of Page)"/>
        <w:docPartUnique/>
      </w:docPartObj>
    </w:sdtPr>
    <w:sdtEndPr/>
    <w:sdtContent>
      <w:p w:rsidR="007A5D1E" w:rsidRDefault="00E75365" w:rsidP="007A5D1E">
        <w:pPr>
          <w:pStyle w:val="a7"/>
          <w:jc w:val="center"/>
        </w:pPr>
        <w:r>
          <w:pict>
            <v:group id="_x0000_s4103" style="width:43.2pt;height:18.7pt;mso-position-horizontal-relative:char;mso-position-vertical-relative:line" coordorigin="614,660" coordsize="864,374" o:allowincell="f">
              <v:roundrect id="_x0000_s4104" style="position:absolute;left:859;top:415;width:374;height:864;rotation:-90" arcsize="10923f" strokecolor="#c4bc96 [2414]"/>
              <v:roundrect id="_x0000_s4105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6" type="#_x0000_t202" style="position:absolute;left:732;top:716;width:659;height:288" filled="f" stroked="f">
                <v:textbox style="mso-next-textbox:#_x0000_s4106" inset="0,0,0,0">
                  <w:txbxContent>
                    <w:p w:rsidR="007A5D1E" w:rsidRDefault="00E75365" w:rsidP="007A5D1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E75365">
                        <w:rPr>
                          <w:b/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8F52C0" w:rsidRDefault="008F52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335"/>
    <w:multiLevelType w:val="multilevel"/>
    <w:tmpl w:val="0DC4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3FB3"/>
    <w:multiLevelType w:val="multilevel"/>
    <w:tmpl w:val="F86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D2186"/>
    <w:multiLevelType w:val="hybridMultilevel"/>
    <w:tmpl w:val="F176D4A8"/>
    <w:lvl w:ilvl="0" w:tplc="135E47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F2981"/>
    <w:multiLevelType w:val="hybridMultilevel"/>
    <w:tmpl w:val="5ADE944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FB0263"/>
    <w:multiLevelType w:val="multilevel"/>
    <w:tmpl w:val="9BE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E7216"/>
    <w:multiLevelType w:val="multilevel"/>
    <w:tmpl w:val="0BFC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30E7E"/>
    <w:multiLevelType w:val="hybridMultilevel"/>
    <w:tmpl w:val="3216E93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1A7394B"/>
    <w:multiLevelType w:val="multilevel"/>
    <w:tmpl w:val="3F6E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80026"/>
    <w:multiLevelType w:val="multilevel"/>
    <w:tmpl w:val="C7D8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74347"/>
    <w:multiLevelType w:val="hybridMultilevel"/>
    <w:tmpl w:val="65FABEC6"/>
    <w:lvl w:ilvl="0" w:tplc="B2ACF0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DC51EAC"/>
    <w:multiLevelType w:val="multilevel"/>
    <w:tmpl w:val="2B26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C02B0"/>
    <w:multiLevelType w:val="hybridMultilevel"/>
    <w:tmpl w:val="17B6DFA4"/>
    <w:lvl w:ilvl="0" w:tplc="BC1038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B8E77EB"/>
    <w:multiLevelType w:val="hybridMultilevel"/>
    <w:tmpl w:val="826A9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8B0993"/>
    <w:multiLevelType w:val="hybridMultilevel"/>
    <w:tmpl w:val="F176D4A8"/>
    <w:lvl w:ilvl="0" w:tplc="135E47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8B7BB5"/>
    <w:multiLevelType w:val="multilevel"/>
    <w:tmpl w:val="2B26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E49"/>
    <w:rsid w:val="000578B8"/>
    <w:rsid w:val="000B2EF0"/>
    <w:rsid w:val="000D3E63"/>
    <w:rsid w:val="00135051"/>
    <w:rsid w:val="00164209"/>
    <w:rsid w:val="00172B7B"/>
    <w:rsid w:val="001F0E51"/>
    <w:rsid w:val="00223D7B"/>
    <w:rsid w:val="00244C6B"/>
    <w:rsid w:val="002854FE"/>
    <w:rsid w:val="002C16D3"/>
    <w:rsid w:val="002D5E59"/>
    <w:rsid w:val="00323016"/>
    <w:rsid w:val="003D795D"/>
    <w:rsid w:val="00425EEE"/>
    <w:rsid w:val="00427BE0"/>
    <w:rsid w:val="005D37FA"/>
    <w:rsid w:val="006047AC"/>
    <w:rsid w:val="006E6E49"/>
    <w:rsid w:val="00755AA3"/>
    <w:rsid w:val="0078057F"/>
    <w:rsid w:val="007A5D1E"/>
    <w:rsid w:val="008F52C0"/>
    <w:rsid w:val="0096401A"/>
    <w:rsid w:val="009B1399"/>
    <w:rsid w:val="00A63E4C"/>
    <w:rsid w:val="00A80592"/>
    <w:rsid w:val="00B53749"/>
    <w:rsid w:val="00BB4207"/>
    <w:rsid w:val="00C47B26"/>
    <w:rsid w:val="00C742AC"/>
    <w:rsid w:val="00E30175"/>
    <w:rsid w:val="00E521B0"/>
    <w:rsid w:val="00E75365"/>
    <w:rsid w:val="00E966C2"/>
    <w:rsid w:val="00F11115"/>
    <w:rsid w:val="00FA4E36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A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8F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F52C0"/>
    <w:rPr>
      <w:b/>
      <w:bCs/>
    </w:rPr>
  </w:style>
  <w:style w:type="paragraph" w:styleId="a7">
    <w:name w:val="header"/>
    <w:basedOn w:val="a"/>
    <w:link w:val="a8"/>
    <w:uiPriority w:val="99"/>
    <w:unhideWhenUsed/>
    <w:rsid w:val="008F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2C0"/>
  </w:style>
  <w:style w:type="paragraph" w:styleId="a9">
    <w:name w:val="footer"/>
    <w:basedOn w:val="a"/>
    <w:link w:val="aa"/>
    <w:uiPriority w:val="99"/>
    <w:unhideWhenUsed/>
    <w:rsid w:val="008F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2C0"/>
  </w:style>
  <w:style w:type="paragraph" w:styleId="ab">
    <w:name w:val="No Spacing"/>
    <w:link w:val="ac"/>
    <w:uiPriority w:val="1"/>
    <w:qFormat/>
    <w:rsid w:val="007A5D1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A5D1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0B7"/>
    <w:rsid w:val="003C60B7"/>
    <w:rsid w:val="008D257E"/>
    <w:rsid w:val="00B641F7"/>
    <w:rsid w:val="00C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BBF41EB4A04C81B751617C97031BA0">
    <w:name w:val="39BBF41EB4A04C81B751617C97031BA0"/>
    <w:rsid w:val="003C60B7"/>
  </w:style>
  <w:style w:type="paragraph" w:customStyle="1" w:styleId="EF24769970FF46C99A6A2EEB2438C1E0">
    <w:name w:val="EF24769970FF46C99A6A2EEB2438C1E0"/>
    <w:rsid w:val="003C60B7"/>
  </w:style>
  <w:style w:type="paragraph" w:customStyle="1" w:styleId="5FEDEFFE487F446A880403FCDB07ED65">
    <w:name w:val="5FEDEFFE487F446A880403FCDB07ED65"/>
    <w:rsid w:val="003C60B7"/>
  </w:style>
  <w:style w:type="paragraph" w:customStyle="1" w:styleId="E3403B062DD34E6599416E4ABB3E50A6">
    <w:name w:val="E3403B062DD34E6599416E4ABB3E50A6"/>
    <w:rsid w:val="003C60B7"/>
  </w:style>
  <w:style w:type="paragraph" w:customStyle="1" w:styleId="52DC307877C74ADF8E7037D37D03D9F2">
    <w:name w:val="52DC307877C74ADF8E7037D37D03D9F2"/>
    <w:rsid w:val="003C60B7"/>
  </w:style>
  <w:style w:type="paragraph" w:customStyle="1" w:styleId="05CB10FCE9A44FE587A356F0359DB535">
    <w:name w:val="05CB10FCE9A44FE587A356F0359DB535"/>
    <w:rsid w:val="003C60B7"/>
  </w:style>
  <w:style w:type="paragraph" w:customStyle="1" w:styleId="DE4AFFBF369E448DB978E9B28EC7936D">
    <w:name w:val="DE4AFFBF369E448DB978E9B28EC7936D"/>
    <w:rsid w:val="003C60B7"/>
  </w:style>
  <w:style w:type="paragraph" w:customStyle="1" w:styleId="C2F64972AF9A46909BF1B8DC35992ACF">
    <w:name w:val="C2F64972AF9A46909BF1B8DC35992ACF"/>
    <w:rsid w:val="003C60B7"/>
  </w:style>
  <w:style w:type="paragraph" w:customStyle="1" w:styleId="2D8E69927C964F4F87524BDD17CF215B">
    <w:name w:val="2D8E69927C964F4F87524BDD17CF215B"/>
    <w:rsid w:val="003C60B7"/>
  </w:style>
  <w:style w:type="paragraph" w:customStyle="1" w:styleId="0A9BC74BF30449CCB21D988D3531E03B">
    <w:name w:val="0A9BC74BF30449CCB21D988D3531E03B"/>
    <w:rsid w:val="003C60B7"/>
  </w:style>
  <w:style w:type="paragraph" w:customStyle="1" w:styleId="14BA57C78A9D4940ADD6EB9FE8AB6214">
    <w:name w:val="14BA57C78A9D4940ADD6EB9FE8AB6214"/>
    <w:rsid w:val="003C60B7"/>
  </w:style>
  <w:style w:type="paragraph" w:customStyle="1" w:styleId="671F9BE7F0C14AD299696E6BD211663E">
    <w:name w:val="671F9BE7F0C14AD299696E6BD211663E"/>
    <w:rsid w:val="003C60B7"/>
  </w:style>
  <w:style w:type="paragraph" w:customStyle="1" w:styleId="9172599471BD45C5B63085932F9EAA79">
    <w:name w:val="9172599471BD45C5B63085932F9EAA79"/>
    <w:rsid w:val="003C60B7"/>
  </w:style>
  <w:style w:type="paragraph" w:customStyle="1" w:styleId="75B6D0F37A144589AB6906BBDBFBE065">
    <w:name w:val="75B6D0F37A144589AB6906BBDBFBE065"/>
    <w:rsid w:val="003C60B7"/>
  </w:style>
  <w:style w:type="paragraph" w:customStyle="1" w:styleId="E4F0B35CCEF445B29AFA6DF4E85F5777">
    <w:name w:val="E4F0B35CCEF445B29AFA6DF4E85F5777"/>
    <w:rsid w:val="003C60B7"/>
  </w:style>
  <w:style w:type="paragraph" w:customStyle="1" w:styleId="81524A1D1D9E4FC99F5C94D9FE3E59DE">
    <w:name w:val="81524A1D1D9E4FC99F5C94D9FE3E59DE"/>
    <w:rsid w:val="003C60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 уч.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 урок  по  физике  в  7  классе</vt:lpstr>
    </vt:vector>
  </TitlesOfParts>
  <Company>МБОУ Городищенская  СОШ                                                         Погарского  района  Брянской  области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 урок  по  физике  в  7  классе</dc:title>
  <dc:subject>«Архимедова  сила»</dc:subject>
  <dc:creator>                                       Подготовил  учитель  физики:                                                                                                      Левдик  В. И.</dc:creator>
  <cp:keywords/>
  <dc:description/>
  <cp:lastModifiedBy>buxgalter</cp:lastModifiedBy>
  <cp:revision>11</cp:revision>
  <cp:lastPrinted>2014-10-28T08:26:00Z</cp:lastPrinted>
  <dcterms:created xsi:type="dcterms:W3CDTF">2013-02-20T17:27:00Z</dcterms:created>
  <dcterms:modified xsi:type="dcterms:W3CDTF">2014-11-07T08:07:00Z</dcterms:modified>
</cp:coreProperties>
</file>